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23" w:rsidRPr="00C746C1" w:rsidRDefault="00363023" w:rsidP="00363023">
      <w:pPr>
        <w:shd w:val="clear" w:color="auto" w:fill="FFFFFF"/>
        <w:spacing w:before="100" w:beforeAutospacing="1" w:after="388" w:afterAutospacing="1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ВСЕРОССИЙСКОЙ ОЛИМПИАДЫ ШКОЛЬНИКОВ. РУССКИЙ ЯЗЫК. 2022 г.  </w:t>
      </w:r>
    </w:p>
    <w:p w:rsidR="00363023" w:rsidRPr="00C746C1" w:rsidRDefault="00363023" w:rsidP="00363023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>11</w:t>
      </w: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класс</w:t>
      </w:r>
    </w:p>
    <w:p w:rsidR="00363023" w:rsidRPr="007B6A6B" w:rsidRDefault="00363023" w:rsidP="00363023">
      <w:pPr>
        <w:rPr>
          <w:rFonts w:ascii="Times New Roman" w:hAnsi="Times New Roman" w:cs="Times New Roman"/>
          <w:b/>
        </w:rPr>
      </w:pPr>
      <w:r w:rsidRPr="007B6A6B">
        <w:rPr>
          <w:rFonts w:ascii="Times New Roman" w:hAnsi="Times New Roman" w:cs="Times New Roman"/>
          <w:b/>
        </w:rPr>
        <w:t>Задание 1</w:t>
      </w:r>
    </w:p>
    <w:p w:rsidR="00363023" w:rsidRPr="007B6A6B" w:rsidRDefault="00363023" w:rsidP="0036302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7B6A6B">
        <w:rPr>
          <w:rFonts w:ascii="Times New Roman" w:eastAsia="Times New Roman" w:hAnsi="Times New Roman" w:cs="Times New Roman"/>
          <w:lang w:eastAsia="zh-CN"/>
        </w:rPr>
        <w:t xml:space="preserve">Расставьте ударения в словах: </w:t>
      </w:r>
    </w:p>
    <w:p w:rsidR="00363023" w:rsidRPr="007B6A6B" w:rsidRDefault="00363023" w:rsidP="0036302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7B6A6B">
        <w:rPr>
          <w:rFonts w:ascii="Times New Roman" w:eastAsia="Times New Roman" w:hAnsi="Times New Roman" w:cs="Times New Roman"/>
          <w:lang w:eastAsia="zh-CN"/>
        </w:rPr>
        <w:tab/>
        <w:t>БАНТЫ, ГРАЖДАНСТВО, ЖАЛЮЗИ, СВЕКЛА, КВАРТАЛ, МОЗАИЧНЫЙ, БРАЛА, ЗАКУПОРИТЬ, ЗАНЯТА, КРАСИВЕЕ</w:t>
      </w:r>
    </w:p>
    <w:p w:rsidR="00363023" w:rsidRPr="007B6A6B" w:rsidRDefault="00363023" w:rsidP="0036302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</w:p>
    <w:p w:rsidR="00363023" w:rsidRDefault="00363023" w:rsidP="003630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Задание 2</w:t>
      </w:r>
    </w:p>
    <w:p w:rsidR="00363023" w:rsidRPr="007B6A6B" w:rsidRDefault="00363023" w:rsidP="00363023">
      <w:pPr>
        <w:jc w:val="both"/>
        <w:rPr>
          <w:rFonts w:ascii="Times New Roman" w:hAnsi="Times New Roman" w:cs="Times New Roman"/>
        </w:rPr>
      </w:pPr>
      <w:r w:rsidRPr="007B6A6B">
        <w:rPr>
          <w:rFonts w:ascii="Times New Roman" w:hAnsi="Times New Roman" w:cs="Times New Roman"/>
        </w:rPr>
        <w:t>Перед вами текст, состоящий из непонятных слов, но составленный по законам русского языка. Дайте свой вариант его «перевода». Объясните, что помогло вам при подборе слов.</w:t>
      </w:r>
    </w:p>
    <w:p w:rsidR="00363023" w:rsidRPr="007B6A6B" w:rsidRDefault="00363023" w:rsidP="00363023">
      <w:pPr>
        <w:rPr>
          <w:rFonts w:ascii="Times New Roman" w:hAnsi="Times New Roman" w:cs="Times New Roman"/>
          <w:b/>
        </w:rPr>
      </w:pPr>
      <w:proofErr w:type="spellStart"/>
      <w:r w:rsidRPr="007B6A6B">
        <w:rPr>
          <w:rFonts w:ascii="Times New Roman" w:hAnsi="Times New Roman" w:cs="Times New Roman"/>
          <w:b/>
        </w:rPr>
        <w:t>Бренцало</w:t>
      </w:r>
      <w:proofErr w:type="spellEnd"/>
      <w:r w:rsidRPr="007B6A6B">
        <w:rPr>
          <w:rFonts w:ascii="Times New Roman" w:hAnsi="Times New Roman" w:cs="Times New Roman"/>
          <w:b/>
        </w:rPr>
        <w:t xml:space="preserve">. </w:t>
      </w:r>
      <w:proofErr w:type="spellStart"/>
      <w:r w:rsidRPr="007B6A6B">
        <w:rPr>
          <w:rFonts w:ascii="Times New Roman" w:hAnsi="Times New Roman" w:cs="Times New Roman"/>
          <w:b/>
        </w:rPr>
        <w:t>Хрюбенькие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кувычики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дрюмко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буркотались</w:t>
      </w:r>
      <w:proofErr w:type="spellEnd"/>
      <w:r w:rsidRPr="007B6A6B">
        <w:rPr>
          <w:rFonts w:ascii="Times New Roman" w:hAnsi="Times New Roman" w:cs="Times New Roman"/>
          <w:b/>
        </w:rPr>
        <w:t xml:space="preserve"> и </w:t>
      </w:r>
      <w:proofErr w:type="spellStart"/>
      <w:r w:rsidRPr="007B6A6B">
        <w:rPr>
          <w:rFonts w:ascii="Times New Roman" w:hAnsi="Times New Roman" w:cs="Times New Roman"/>
          <w:b/>
        </w:rPr>
        <w:t>зюнзели</w:t>
      </w:r>
      <w:proofErr w:type="spellEnd"/>
      <w:r w:rsidRPr="007B6A6B">
        <w:rPr>
          <w:rFonts w:ascii="Times New Roman" w:hAnsi="Times New Roman" w:cs="Times New Roman"/>
          <w:b/>
        </w:rPr>
        <w:t xml:space="preserve">. </w:t>
      </w:r>
      <w:proofErr w:type="spellStart"/>
      <w:r w:rsidRPr="007B6A6B">
        <w:rPr>
          <w:rFonts w:ascii="Times New Roman" w:hAnsi="Times New Roman" w:cs="Times New Roman"/>
          <w:b/>
        </w:rPr>
        <w:t>Земко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кляснула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хлявая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кумка</w:t>
      </w:r>
      <w:proofErr w:type="spellEnd"/>
      <w:r w:rsidRPr="007B6A6B">
        <w:rPr>
          <w:rFonts w:ascii="Times New Roman" w:hAnsi="Times New Roman" w:cs="Times New Roman"/>
          <w:b/>
        </w:rPr>
        <w:t xml:space="preserve">, </w:t>
      </w:r>
      <w:proofErr w:type="spellStart"/>
      <w:r w:rsidRPr="007B6A6B">
        <w:rPr>
          <w:rFonts w:ascii="Times New Roman" w:hAnsi="Times New Roman" w:cs="Times New Roman"/>
          <w:b/>
        </w:rPr>
        <w:t>дмыхнул</w:t>
      </w:r>
      <w:proofErr w:type="spellEnd"/>
      <w:r w:rsidRPr="007B6A6B">
        <w:rPr>
          <w:rFonts w:ascii="Times New Roman" w:hAnsi="Times New Roman" w:cs="Times New Roman"/>
          <w:b/>
        </w:rPr>
        <w:t xml:space="preserve"> </w:t>
      </w:r>
      <w:proofErr w:type="spellStart"/>
      <w:r w:rsidRPr="007B6A6B">
        <w:rPr>
          <w:rFonts w:ascii="Times New Roman" w:hAnsi="Times New Roman" w:cs="Times New Roman"/>
          <w:b/>
        </w:rPr>
        <w:t>морк</w:t>
      </w:r>
      <w:proofErr w:type="spellEnd"/>
      <w:r w:rsidRPr="007B6A6B">
        <w:rPr>
          <w:rFonts w:ascii="Times New Roman" w:hAnsi="Times New Roman" w:cs="Times New Roman"/>
          <w:b/>
        </w:rPr>
        <w:t xml:space="preserve">, и буры </w:t>
      </w:r>
      <w:proofErr w:type="spellStart"/>
      <w:r w:rsidRPr="007B6A6B">
        <w:rPr>
          <w:rFonts w:ascii="Times New Roman" w:hAnsi="Times New Roman" w:cs="Times New Roman"/>
          <w:b/>
        </w:rPr>
        <w:t>закунялись</w:t>
      </w:r>
      <w:proofErr w:type="spellEnd"/>
      <w:r w:rsidRPr="007B6A6B">
        <w:rPr>
          <w:rFonts w:ascii="Times New Roman" w:hAnsi="Times New Roman" w:cs="Times New Roman"/>
          <w:b/>
        </w:rPr>
        <w:t>.</w:t>
      </w:r>
    </w:p>
    <w:p w:rsidR="00363023" w:rsidRDefault="00363023" w:rsidP="003630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Задание 3</w:t>
      </w:r>
    </w:p>
    <w:p w:rsidR="00363023" w:rsidRPr="007B6A6B" w:rsidRDefault="00363023" w:rsidP="00363023">
      <w:pPr>
        <w:rPr>
          <w:rFonts w:ascii="Times New Roman" w:hAnsi="Times New Roman" w:cs="Times New Roman"/>
          <w:b/>
        </w:rPr>
      </w:pPr>
      <w:r w:rsidRPr="007B6A6B">
        <w:rPr>
          <w:rFonts w:ascii="Times New Roman" w:hAnsi="Times New Roman" w:cs="Times New Roman"/>
          <w:b/>
        </w:rPr>
        <w:t>Вставьте пропущенные буквы. Обоснуйте свой выбор.</w:t>
      </w:r>
    </w:p>
    <w:p w:rsidR="00363023" w:rsidRPr="007B6A6B" w:rsidRDefault="00363023" w:rsidP="00363023">
      <w:pPr>
        <w:pStyle w:val="a3"/>
        <w:rPr>
          <w:rFonts w:ascii="Times New Roman" w:hAnsi="Times New Roman" w:cs="Times New Roman"/>
        </w:rPr>
      </w:pPr>
      <w:r w:rsidRPr="007B6A6B">
        <w:rPr>
          <w:rFonts w:ascii="Times New Roman" w:hAnsi="Times New Roman" w:cs="Times New Roman"/>
        </w:rPr>
        <w:t>Леса лысы.</w:t>
      </w:r>
    </w:p>
    <w:p w:rsidR="00363023" w:rsidRPr="007B6A6B" w:rsidRDefault="00363023" w:rsidP="00363023">
      <w:pPr>
        <w:pStyle w:val="a3"/>
        <w:rPr>
          <w:rFonts w:ascii="Times New Roman" w:hAnsi="Times New Roman" w:cs="Times New Roman"/>
        </w:rPr>
      </w:pPr>
      <w:r w:rsidRPr="007B6A6B">
        <w:rPr>
          <w:rFonts w:ascii="Times New Roman" w:hAnsi="Times New Roman" w:cs="Times New Roman"/>
        </w:rPr>
        <w:t xml:space="preserve">Леса </w:t>
      </w:r>
      <w:proofErr w:type="spellStart"/>
      <w:r w:rsidRPr="007B6A6B">
        <w:rPr>
          <w:rFonts w:ascii="Times New Roman" w:hAnsi="Times New Roman" w:cs="Times New Roman"/>
        </w:rPr>
        <w:t>обезлос</w:t>
      </w:r>
      <w:proofErr w:type="spellEnd"/>
      <w:proofErr w:type="gramStart"/>
      <w:r w:rsidRPr="007B6A6B">
        <w:rPr>
          <w:rFonts w:ascii="Times New Roman" w:hAnsi="Times New Roman" w:cs="Times New Roman"/>
        </w:rPr>
        <w:t>..</w:t>
      </w:r>
      <w:proofErr w:type="gramEnd"/>
      <w:r w:rsidRPr="007B6A6B">
        <w:rPr>
          <w:rFonts w:ascii="Times New Roman" w:hAnsi="Times New Roman" w:cs="Times New Roman"/>
        </w:rPr>
        <w:t>ли.</w:t>
      </w:r>
    </w:p>
    <w:p w:rsidR="00363023" w:rsidRPr="007B6A6B" w:rsidRDefault="00363023" w:rsidP="00363023">
      <w:pPr>
        <w:pStyle w:val="a3"/>
        <w:rPr>
          <w:b/>
        </w:rPr>
      </w:pPr>
      <w:r w:rsidRPr="007B6A6B">
        <w:rPr>
          <w:rFonts w:ascii="Times New Roman" w:hAnsi="Times New Roman" w:cs="Times New Roman"/>
        </w:rPr>
        <w:t xml:space="preserve">Леса </w:t>
      </w:r>
      <w:proofErr w:type="spellStart"/>
      <w:r w:rsidRPr="007B6A6B">
        <w:rPr>
          <w:rFonts w:ascii="Times New Roman" w:hAnsi="Times New Roman" w:cs="Times New Roman"/>
        </w:rPr>
        <w:t>обезлес</w:t>
      </w:r>
      <w:proofErr w:type="spellEnd"/>
      <w:proofErr w:type="gramStart"/>
      <w:r w:rsidRPr="007B6A6B">
        <w:rPr>
          <w:rFonts w:ascii="Times New Roman" w:hAnsi="Times New Roman" w:cs="Times New Roman"/>
        </w:rPr>
        <w:t>..</w:t>
      </w:r>
      <w:proofErr w:type="gramEnd"/>
      <w:r w:rsidRPr="007B6A6B">
        <w:rPr>
          <w:rFonts w:ascii="Times New Roman" w:hAnsi="Times New Roman" w:cs="Times New Roman"/>
        </w:rPr>
        <w:t>ли.</w:t>
      </w:r>
    </w:p>
    <w:p w:rsidR="00363023" w:rsidRDefault="00363023" w:rsidP="00363023">
      <w:pPr>
        <w:rPr>
          <w:rFonts w:ascii="Times New Roman" w:hAnsi="Times New Roman" w:cs="Times New Roman"/>
          <w:b/>
        </w:rPr>
      </w:pPr>
      <w:r w:rsidRPr="007B6A6B">
        <w:rPr>
          <w:rFonts w:ascii="Times New Roman" w:hAnsi="Times New Roman" w:cs="Times New Roman"/>
          <w:b/>
        </w:rPr>
        <w:t>В. Хлебников</w:t>
      </w:r>
    </w:p>
    <w:p w:rsidR="00363023" w:rsidRDefault="00363023" w:rsidP="003630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Задание 4</w:t>
      </w:r>
    </w:p>
    <w:p w:rsidR="00363023" w:rsidRDefault="00363023" w:rsidP="00363023">
      <w:pPr>
        <w:rPr>
          <w:rFonts w:ascii="Times New Roman" w:hAnsi="Times New Roman" w:cs="Times New Roman"/>
          <w:b/>
        </w:rPr>
      </w:pPr>
      <w:r w:rsidRPr="00E553B2">
        <w:rPr>
          <w:rFonts w:ascii="Times New Roman" w:hAnsi="Times New Roman" w:cs="Times New Roman"/>
          <w:b/>
        </w:rPr>
        <w:t xml:space="preserve">Каково происхождение слова культура? </w:t>
      </w:r>
      <w:r w:rsidRPr="00E553B2">
        <w:rPr>
          <w:rFonts w:ascii="Times New Roman" w:hAnsi="Times New Roman" w:cs="Times New Roman"/>
        </w:rPr>
        <w:t>В одном или разных значениях употребляется это слово в выражениях</w:t>
      </w:r>
      <w:r w:rsidRPr="00E553B2">
        <w:rPr>
          <w:rFonts w:ascii="Times New Roman" w:hAnsi="Times New Roman" w:cs="Times New Roman"/>
          <w:b/>
        </w:rPr>
        <w:t xml:space="preserve"> мировая художественная культура, культура речи, зерновая культура?</w:t>
      </w:r>
    </w:p>
    <w:p w:rsidR="00363023" w:rsidRDefault="00363023" w:rsidP="003630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Задание 5</w:t>
      </w:r>
    </w:p>
    <w:p w:rsidR="00363023" w:rsidRPr="004A4017" w:rsidRDefault="00363023" w:rsidP="00363023">
      <w:pPr>
        <w:rPr>
          <w:rFonts w:ascii="Times New Roman" w:hAnsi="Times New Roman" w:cs="Times New Roman"/>
          <w:b/>
        </w:rPr>
      </w:pPr>
      <w:r w:rsidRPr="004A4017">
        <w:rPr>
          <w:rFonts w:ascii="Times New Roman" w:hAnsi="Times New Roman" w:cs="Times New Roman"/>
          <w:b/>
        </w:rPr>
        <w:t>Распределите данные слова на словообразовательные типы, учитывая, что к одному типу в словообразовании относятся слова, образованные от одной и той же части речи, с одним и тем же словообразовательным аффиксом и одинаковым словообразовательным значением.</w:t>
      </w:r>
    </w:p>
    <w:p w:rsidR="00363023" w:rsidRDefault="00363023" w:rsidP="00363023">
      <w:pPr>
        <w:rPr>
          <w:rFonts w:ascii="Times New Roman" w:hAnsi="Times New Roman" w:cs="Times New Roman"/>
        </w:rPr>
      </w:pPr>
      <w:proofErr w:type="gramStart"/>
      <w:r w:rsidRPr="00AF0C41">
        <w:rPr>
          <w:rFonts w:ascii="Times New Roman" w:hAnsi="Times New Roman" w:cs="Times New Roman"/>
        </w:rPr>
        <w:t>Стрелок, кипяток, обломок, лоскуток, желток, белок, ездок, моток, ходок, обрезок, пинок, игрок, кивок, дичок, ветерок, отпечаток, язычок, бросок, уголок, брелок.</w:t>
      </w:r>
      <w:proofErr w:type="gramEnd"/>
    </w:p>
    <w:p w:rsidR="00363023" w:rsidRDefault="00363023" w:rsidP="003630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Задание 6</w:t>
      </w:r>
    </w:p>
    <w:p w:rsidR="00363023" w:rsidRPr="00916DDF" w:rsidRDefault="00363023" w:rsidP="00363023">
      <w:pPr>
        <w:rPr>
          <w:rFonts w:ascii="Times New Roman" w:hAnsi="Times New Roman" w:cs="Times New Roman"/>
        </w:rPr>
      </w:pPr>
      <w:r w:rsidRPr="00916DDF">
        <w:rPr>
          <w:rFonts w:ascii="Times New Roman" w:hAnsi="Times New Roman" w:cs="Times New Roman"/>
        </w:rPr>
        <w:t>Напишите два мини-сочинения, в научном и художественном стиле, на одну из предложенных тем:</w:t>
      </w:r>
    </w:p>
    <w:p w:rsidR="00363023" w:rsidRPr="00916DDF" w:rsidRDefault="00363023" w:rsidP="0036302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916DDF">
        <w:rPr>
          <w:rFonts w:ascii="Times New Roman" w:hAnsi="Times New Roman" w:cs="Times New Roman"/>
          <w:b/>
        </w:rPr>
        <w:t>Гроза. 2) Море.</w:t>
      </w:r>
    </w:p>
    <w:p w:rsidR="00363023" w:rsidRDefault="00363023" w:rsidP="00363023">
      <w:pPr>
        <w:pStyle w:val="a4"/>
        <w:rPr>
          <w:rFonts w:ascii="Times New Roman" w:hAnsi="Times New Roman" w:cs="Times New Roman"/>
          <w:b/>
        </w:rPr>
      </w:pPr>
    </w:p>
    <w:p w:rsidR="00363023" w:rsidRDefault="00363023" w:rsidP="003630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916DDF">
        <w:rPr>
          <w:rFonts w:ascii="Times New Roman" w:hAnsi="Times New Roman" w:cs="Times New Roman"/>
          <w:b/>
        </w:rPr>
        <w:t>Зада</w:t>
      </w:r>
      <w:r>
        <w:rPr>
          <w:rFonts w:ascii="Times New Roman" w:hAnsi="Times New Roman" w:cs="Times New Roman"/>
          <w:b/>
        </w:rPr>
        <w:t>ние 7</w:t>
      </w:r>
    </w:p>
    <w:p w:rsidR="00363023" w:rsidRPr="00124CA1" w:rsidRDefault="00363023" w:rsidP="00363023">
      <w:pPr>
        <w:rPr>
          <w:rFonts w:ascii="Times New Roman" w:hAnsi="Times New Roman" w:cs="Times New Roman"/>
          <w:b/>
        </w:rPr>
      </w:pPr>
      <w:r w:rsidRPr="00124CA1">
        <w:rPr>
          <w:rFonts w:ascii="Times New Roman" w:hAnsi="Times New Roman" w:cs="Times New Roman"/>
          <w:b/>
        </w:rPr>
        <w:t>Какую роль играют выделенные слова в следующем фрагменте текста?</w:t>
      </w:r>
    </w:p>
    <w:p w:rsidR="00363023" w:rsidRPr="00124CA1" w:rsidRDefault="00363023" w:rsidP="00363023">
      <w:pPr>
        <w:rPr>
          <w:rFonts w:ascii="Times New Roman" w:hAnsi="Times New Roman" w:cs="Times New Roman"/>
        </w:rPr>
      </w:pPr>
      <w:r w:rsidRPr="00124CA1">
        <w:rPr>
          <w:rFonts w:ascii="Times New Roman" w:hAnsi="Times New Roman" w:cs="Times New Roman"/>
        </w:rPr>
        <w:t xml:space="preserve">Я засыпаю в натопленной жарко детской. Приходят сны, лёгкие, </w:t>
      </w:r>
      <w:r w:rsidRPr="00124CA1">
        <w:rPr>
          <w:rFonts w:ascii="Times New Roman" w:hAnsi="Times New Roman" w:cs="Times New Roman"/>
          <w:b/>
        </w:rPr>
        <w:t>розовые</w:t>
      </w:r>
      <w:r w:rsidRPr="00124CA1">
        <w:rPr>
          <w:rFonts w:ascii="Times New Roman" w:hAnsi="Times New Roman" w:cs="Times New Roman"/>
        </w:rPr>
        <w:t xml:space="preserve"> сны. </w:t>
      </w:r>
      <w:r w:rsidRPr="00124CA1">
        <w:rPr>
          <w:rFonts w:ascii="Times New Roman" w:hAnsi="Times New Roman" w:cs="Times New Roman"/>
          <w:b/>
        </w:rPr>
        <w:t>Розовые</w:t>
      </w:r>
      <w:r w:rsidRPr="00124CA1">
        <w:rPr>
          <w:rFonts w:ascii="Times New Roman" w:hAnsi="Times New Roman" w:cs="Times New Roman"/>
        </w:rPr>
        <w:t xml:space="preserve">, как верно, Обрывки их ещё витают в моей душе. И милый </w:t>
      </w:r>
      <w:proofErr w:type="spellStart"/>
      <w:r w:rsidRPr="00124CA1">
        <w:rPr>
          <w:rFonts w:ascii="Times New Roman" w:hAnsi="Times New Roman" w:cs="Times New Roman"/>
        </w:rPr>
        <w:t>Горкин</w:t>
      </w:r>
      <w:proofErr w:type="spellEnd"/>
      <w:r w:rsidRPr="00124CA1">
        <w:rPr>
          <w:rFonts w:ascii="Times New Roman" w:hAnsi="Times New Roman" w:cs="Times New Roman"/>
        </w:rPr>
        <w:t xml:space="preserve">, и царь Соломон – сливаются. Золотая корона, в блеске, и </w:t>
      </w:r>
      <w:r w:rsidRPr="00124CA1">
        <w:rPr>
          <w:rFonts w:ascii="Times New Roman" w:hAnsi="Times New Roman" w:cs="Times New Roman"/>
          <w:b/>
        </w:rPr>
        <w:t>розовая</w:t>
      </w:r>
      <w:r w:rsidRPr="00124CA1">
        <w:rPr>
          <w:rFonts w:ascii="Times New Roman" w:hAnsi="Times New Roman" w:cs="Times New Roman"/>
        </w:rPr>
        <w:t xml:space="preserve"> рубаха </w:t>
      </w:r>
      <w:proofErr w:type="spellStart"/>
      <w:r w:rsidRPr="00124CA1">
        <w:rPr>
          <w:rFonts w:ascii="Times New Roman" w:hAnsi="Times New Roman" w:cs="Times New Roman"/>
        </w:rPr>
        <w:t>Горкина</w:t>
      </w:r>
      <w:proofErr w:type="spellEnd"/>
      <w:r w:rsidRPr="00124CA1">
        <w:rPr>
          <w:rFonts w:ascii="Times New Roman" w:hAnsi="Times New Roman" w:cs="Times New Roman"/>
        </w:rPr>
        <w:t xml:space="preserve">, и старческие </w:t>
      </w:r>
      <w:r w:rsidRPr="00124CA1">
        <w:rPr>
          <w:rFonts w:ascii="Times New Roman" w:hAnsi="Times New Roman" w:cs="Times New Roman"/>
          <w:b/>
        </w:rPr>
        <w:t>розовые</w:t>
      </w:r>
      <w:r w:rsidRPr="00124CA1">
        <w:rPr>
          <w:rFonts w:ascii="Times New Roman" w:hAnsi="Times New Roman" w:cs="Times New Roman"/>
        </w:rPr>
        <w:t xml:space="preserve"> щёки, и </w:t>
      </w:r>
      <w:proofErr w:type="spellStart"/>
      <w:r w:rsidRPr="00124CA1">
        <w:rPr>
          <w:rFonts w:ascii="Times New Roman" w:hAnsi="Times New Roman" w:cs="Times New Roman"/>
          <w:b/>
        </w:rPr>
        <w:t>розовенький</w:t>
      </w:r>
      <w:proofErr w:type="spellEnd"/>
      <w:r w:rsidRPr="00124CA1">
        <w:rPr>
          <w:rFonts w:ascii="Times New Roman" w:hAnsi="Times New Roman" w:cs="Times New Roman"/>
          <w:b/>
        </w:rPr>
        <w:t xml:space="preserve"> </w:t>
      </w:r>
      <w:r w:rsidRPr="00124CA1">
        <w:rPr>
          <w:rFonts w:ascii="Times New Roman" w:hAnsi="Times New Roman" w:cs="Times New Roman"/>
        </w:rPr>
        <w:lastRenderedPageBreak/>
        <w:t xml:space="preserve">платок на шее. Вместе они идут куда-то, словно летят по воздуху. Лёгкие сны, из </w:t>
      </w:r>
      <w:r w:rsidRPr="00124CA1">
        <w:rPr>
          <w:rFonts w:ascii="Times New Roman" w:hAnsi="Times New Roman" w:cs="Times New Roman"/>
          <w:b/>
        </w:rPr>
        <w:t xml:space="preserve">розового </w:t>
      </w:r>
      <w:r w:rsidRPr="00124CA1">
        <w:rPr>
          <w:rFonts w:ascii="Times New Roman" w:hAnsi="Times New Roman" w:cs="Times New Roman"/>
        </w:rPr>
        <w:t xml:space="preserve">детства. </w:t>
      </w:r>
      <w:proofErr w:type="gramStart"/>
      <w:r w:rsidRPr="00124CA1">
        <w:rPr>
          <w:rFonts w:ascii="Times New Roman" w:hAnsi="Times New Roman" w:cs="Times New Roman"/>
        </w:rPr>
        <w:t xml:space="preserve">(И.С. </w:t>
      </w:r>
      <w:proofErr w:type="spellStart"/>
      <w:r w:rsidRPr="00124CA1">
        <w:rPr>
          <w:rFonts w:ascii="Times New Roman" w:hAnsi="Times New Roman" w:cs="Times New Roman"/>
        </w:rPr>
        <w:t>Шмелёв</w:t>
      </w:r>
      <w:proofErr w:type="spellEnd"/>
      <w:r w:rsidRPr="00124CA1">
        <w:rPr>
          <w:rFonts w:ascii="Times New Roman" w:hAnsi="Times New Roman" w:cs="Times New Roman"/>
        </w:rPr>
        <w:t>.</w:t>
      </w:r>
      <w:proofErr w:type="gramEnd"/>
      <w:r w:rsidRPr="00124CA1">
        <w:rPr>
          <w:rFonts w:ascii="Times New Roman" w:hAnsi="Times New Roman" w:cs="Times New Roman"/>
        </w:rPr>
        <w:t xml:space="preserve"> </w:t>
      </w:r>
      <w:proofErr w:type="gramStart"/>
      <w:r w:rsidRPr="00124CA1">
        <w:rPr>
          <w:rFonts w:ascii="Times New Roman" w:hAnsi="Times New Roman" w:cs="Times New Roman"/>
        </w:rPr>
        <w:t>«Лето Господне»).</w:t>
      </w:r>
      <w:proofErr w:type="gramEnd"/>
    </w:p>
    <w:p w:rsidR="00363023" w:rsidRDefault="00363023" w:rsidP="0036302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Задание 8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  <w:b/>
        </w:rPr>
      </w:pPr>
      <w:r w:rsidRPr="00460E24">
        <w:rPr>
          <w:rFonts w:ascii="Times New Roman" w:hAnsi="Times New Roman" w:cs="Times New Roman"/>
          <w:b/>
        </w:rPr>
        <w:t>Догадайтесь, какие фразеологизмы и поговорки используют по-русски в ситуациях, когда англичане говорят: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  <w:b/>
        </w:rPr>
        <w:tab/>
      </w:r>
      <w:r w:rsidRPr="00460E24">
        <w:rPr>
          <w:rFonts w:ascii="Times New Roman" w:hAnsi="Times New Roman" w:cs="Times New Roman"/>
        </w:rPr>
        <w:t>- Птичка в руке стоит двух в кустах.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Просто, как пирог.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Возить уголь в Ньюкасл.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Хранить в вате.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Холодный, как огурец.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Называть лопату лопатой.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Птицы одинакового оперенья держатся вместе.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У него ещё за ушами не просохло.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Для каждой собаки наступит её день.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Не стоит пороха и дроби.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</w:rPr>
      </w:pPr>
      <w:r w:rsidRPr="00460E24">
        <w:rPr>
          <w:rFonts w:ascii="Times New Roman" w:hAnsi="Times New Roman" w:cs="Times New Roman"/>
        </w:rPr>
        <w:tab/>
        <w:t>- Чёрная овца в семье.</w:t>
      </w:r>
    </w:p>
    <w:p w:rsidR="00363023" w:rsidRPr="00460E24" w:rsidRDefault="00363023" w:rsidP="0036302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701BF0" w:rsidRDefault="00701BF0"/>
    <w:sectPr w:rsidR="0070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D1FC5"/>
    <w:multiLevelType w:val="hybridMultilevel"/>
    <w:tmpl w:val="20501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23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3023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02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02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2022-08-19T13:55:00Z</dcterms:created>
  <dcterms:modified xsi:type="dcterms:W3CDTF">2022-08-19T13:58:00Z</dcterms:modified>
</cp:coreProperties>
</file>